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(4-15-2022):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4" w:line="298" w:lineRule="auto"/>
        <w:ind w:left="720" w:right="2132" w:hanging="360"/>
        <w:rPr/>
      </w:pPr>
      <w:r w:rsidDel="00000000" w:rsidR="00000000" w:rsidRPr="00000000">
        <w:rPr>
          <w:rtl w:val="0"/>
        </w:rPr>
        <w:t xml:space="preserve">Generate a prediction from learning model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4" w:line="298" w:lineRule="auto"/>
        <w:ind w:left="720" w:right="2132" w:hanging="360"/>
        <w:rPr>
          <w:u w:val="none"/>
        </w:rPr>
      </w:pPr>
      <w:r w:rsidDel="00000000" w:rsidR="00000000" w:rsidRPr="00000000">
        <w:rPr>
          <w:rtl w:val="0"/>
        </w:rPr>
        <w:t xml:space="preserve">Create Learning machine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4" w:line="298" w:lineRule="auto"/>
        <w:ind w:left="720" w:right="2132" w:hanging="360"/>
        <w:rPr>
          <w:u w:val="none"/>
        </w:rPr>
      </w:pPr>
      <w:r w:rsidDel="00000000" w:rsidR="00000000" w:rsidRPr="00000000">
        <w:rPr>
          <w:rtl w:val="0"/>
        </w:rPr>
        <w:t xml:space="preserve">Serialize learning machine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4" w:line="298" w:lineRule="auto"/>
        <w:ind w:left="720" w:right="2132" w:hanging="360"/>
        <w:rPr>
          <w:u w:val="none"/>
        </w:rPr>
      </w:pPr>
      <w:r w:rsidDel="00000000" w:rsidR="00000000" w:rsidRPr="00000000">
        <w:rPr>
          <w:rtl w:val="0"/>
        </w:rPr>
        <w:t xml:space="preserve">Train model with multiple thresholds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" w:line="298" w:lineRule="auto"/>
        <w:ind w:left="720" w:right="2132" w:hanging="360"/>
        <w:rPr>
          <w:u w:val="none"/>
        </w:rPr>
      </w:pPr>
      <w:r w:rsidDel="00000000" w:rsidR="00000000" w:rsidRPr="00000000">
        <w:rPr>
          <w:rtl w:val="0"/>
        </w:rPr>
        <w:t xml:space="preserve">Write definitions for each Event ID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4" w:line="298" w:lineRule="auto"/>
        <w:ind w:left="720" w:right="2132" w:hanging="360"/>
        <w:rPr>
          <w:u w:val="none"/>
        </w:rPr>
      </w:pPr>
      <w:r w:rsidDel="00000000" w:rsidR="00000000" w:rsidRPr="00000000">
        <w:rPr>
          <w:rtl w:val="0"/>
        </w:rPr>
        <w:t xml:space="preserve">Develop basic sample models with Streamlit</w:t>
      </w:r>
    </w:p>
    <w:p w:rsidR="00000000" w:rsidDel="00000000" w:rsidP="00000000" w:rsidRDefault="00000000" w:rsidRPr="00000000" w14:paraId="00000025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introduction video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User Guide video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Shortcomings video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Install video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Posters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</w:pPr>
      <w:r w:rsidDel="00000000" w:rsidR="00000000" w:rsidRPr="00000000">
        <w:rPr>
          <w:rtl w:val="0"/>
        </w:rPr>
        <w:t xml:space="preserve">Create final documentation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Create final presentation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wvgPsOnuwmjqI7pQHB8vJ4jMgQ==">AMUW2mWacIh+5/FAzd7T8Sb98IJHcsXWSkT2Vkb+pa+DIcgVQtCP2z0haxcJ9u6WCvO6QibPkZjQ7KrMF1nQNtPpw0Itpsf0+t9pGUgEd1JhDPwPNjAmHbQ=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